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943EA"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2D29C1B4" w:rsidR="00F968AA" w:rsidRPr="00A200D0" w:rsidRDefault="00F968AA" w:rsidP="00F968AA">
                            <w:pPr>
                              <w:rPr>
                                <w:rFonts w:cs="Arial"/>
                                <w:sz w:val="24"/>
                                <w:szCs w:val="24"/>
                              </w:rPr>
                            </w:pPr>
                            <w:r w:rsidRPr="00A200D0">
                              <w:rPr>
                                <w:rFonts w:cs="Arial"/>
                                <w:b/>
                                <w:bCs/>
                                <w:sz w:val="24"/>
                                <w:szCs w:val="24"/>
                              </w:rPr>
                              <w:t xml:space="preserve">JOB TITLE: </w:t>
                            </w:r>
                            <w:r>
                              <w:rPr>
                                <w:rFonts w:cs="Arial"/>
                                <w:b/>
                                <w:bCs/>
                                <w:sz w:val="24"/>
                                <w:szCs w:val="24"/>
                              </w:rPr>
                              <w:t xml:space="preserve">Lead </w:t>
                            </w:r>
                            <w:r w:rsidR="00F6436D">
                              <w:rPr>
                                <w:rFonts w:cs="Arial"/>
                                <w:b/>
                                <w:bCs/>
                                <w:sz w:val="24"/>
                                <w:szCs w:val="24"/>
                              </w:rPr>
                              <w:t>Teaching Assistant</w:t>
                            </w:r>
                            <w:r>
                              <w:rPr>
                                <w:rFonts w:cs="Arial"/>
                                <w:b/>
                                <w:bCs/>
                                <w:sz w:val="24"/>
                                <w:szCs w:val="24"/>
                              </w:rPr>
                              <w:t xml:space="preserve"> for the Brighter Futures Learning Partnership Trust</w:t>
                            </w:r>
                          </w:p>
                          <w:p w14:paraId="4EF07DA3" w14:textId="77777777"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6, </w:t>
                            </w:r>
                            <w:r w:rsidRPr="007F25FB">
                              <w:rPr>
                                <w:rFonts w:cs="Arial"/>
                                <w:b/>
                                <w:bCs/>
                                <w:sz w:val="24"/>
                                <w:szCs w:val="24"/>
                              </w:rPr>
                              <w:t>Scale Point</w:t>
                            </w:r>
                            <w:r>
                              <w:rPr>
                                <w:rFonts w:cs="Arial"/>
                                <w:b/>
                                <w:bCs/>
                                <w:sz w:val="24"/>
                                <w:szCs w:val="24"/>
                              </w:rPr>
                              <w:t>s 6-11</w:t>
                            </w:r>
                            <w:r w:rsidRPr="007F25FB">
                              <w:rPr>
                                <w:rFonts w:cs="Arial"/>
                                <w:b/>
                                <w:bCs/>
                                <w:sz w:val="24"/>
                                <w:szCs w:val="24"/>
                              </w:rPr>
                              <w:t xml:space="preserve"> </w:t>
                            </w:r>
                          </w:p>
                          <w:p w14:paraId="7B10C5A1" w14:textId="6A9A4D56"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A35A85">
                              <w:rPr>
                                <w:rFonts w:cs="Arial"/>
                                <w:b/>
                                <w:bCs/>
                                <w:sz w:val="24"/>
                                <w:szCs w:val="24"/>
                              </w:rPr>
                              <w:t xml:space="preserve">Deputy </w:t>
                            </w:r>
                            <w:r w:rsidR="006D55F8">
                              <w:rPr>
                                <w:rFonts w:cs="Arial"/>
                                <w:b/>
                                <w:bCs/>
                                <w:sz w:val="24"/>
                                <w:szCs w:val="24"/>
                              </w:rPr>
                              <w:t>Headteacher, SENDCO</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2D29C1B4" w:rsidR="00F968AA" w:rsidRPr="00A200D0" w:rsidRDefault="00F968AA" w:rsidP="00F968AA">
                      <w:pPr>
                        <w:rPr>
                          <w:rFonts w:cs="Arial"/>
                          <w:sz w:val="24"/>
                          <w:szCs w:val="24"/>
                        </w:rPr>
                      </w:pPr>
                      <w:r w:rsidRPr="00A200D0">
                        <w:rPr>
                          <w:rFonts w:cs="Arial"/>
                          <w:b/>
                          <w:bCs/>
                          <w:sz w:val="24"/>
                          <w:szCs w:val="24"/>
                        </w:rPr>
                        <w:t xml:space="preserve">JOB TITLE: </w:t>
                      </w:r>
                      <w:r>
                        <w:rPr>
                          <w:rFonts w:cs="Arial"/>
                          <w:b/>
                          <w:bCs/>
                          <w:sz w:val="24"/>
                          <w:szCs w:val="24"/>
                        </w:rPr>
                        <w:t xml:space="preserve">Lead </w:t>
                      </w:r>
                      <w:r w:rsidR="00F6436D">
                        <w:rPr>
                          <w:rFonts w:cs="Arial"/>
                          <w:b/>
                          <w:bCs/>
                          <w:sz w:val="24"/>
                          <w:szCs w:val="24"/>
                        </w:rPr>
                        <w:t>Teaching Assistant</w:t>
                      </w:r>
                      <w:r>
                        <w:rPr>
                          <w:rFonts w:cs="Arial"/>
                          <w:b/>
                          <w:bCs/>
                          <w:sz w:val="24"/>
                          <w:szCs w:val="24"/>
                        </w:rPr>
                        <w:t xml:space="preserve"> for the Brighter Futures Learning Partnership Trust</w:t>
                      </w:r>
                    </w:p>
                    <w:p w14:paraId="4EF07DA3" w14:textId="77777777"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6, </w:t>
                      </w:r>
                      <w:r w:rsidRPr="007F25FB">
                        <w:rPr>
                          <w:rFonts w:cs="Arial"/>
                          <w:b/>
                          <w:bCs/>
                          <w:sz w:val="24"/>
                          <w:szCs w:val="24"/>
                        </w:rPr>
                        <w:t>Scale Point</w:t>
                      </w:r>
                      <w:r>
                        <w:rPr>
                          <w:rFonts w:cs="Arial"/>
                          <w:b/>
                          <w:bCs/>
                          <w:sz w:val="24"/>
                          <w:szCs w:val="24"/>
                        </w:rPr>
                        <w:t>s 6-11</w:t>
                      </w:r>
                      <w:r w:rsidRPr="007F25FB">
                        <w:rPr>
                          <w:rFonts w:cs="Arial"/>
                          <w:b/>
                          <w:bCs/>
                          <w:sz w:val="24"/>
                          <w:szCs w:val="24"/>
                        </w:rPr>
                        <w:t xml:space="preserve"> </w:t>
                      </w:r>
                    </w:p>
                    <w:p w14:paraId="7B10C5A1" w14:textId="6A9A4D56"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A35A85">
                        <w:rPr>
                          <w:rFonts w:cs="Arial"/>
                          <w:b/>
                          <w:bCs/>
                          <w:sz w:val="24"/>
                          <w:szCs w:val="24"/>
                        </w:rPr>
                        <w:t xml:space="preserve">Deputy </w:t>
                      </w:r>
                      <w:r w:rsidR="006D55F8">
                        <w:rPr>
                          <w:rFonts w:cs="Arial"/>
                          <w:b/>
                          <w:bCs/>
                          <w:sz w:val="24"/>
                          <w:szCs w:val="24"/>
                        </w:rPr>
                        <w:t>Headteacher, SENDCO</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481690E3" w14:textId="77777777" w:rsidR="00327EE8" w:rsidRPr="00327EE8" w:rsidRDefault="00327EE8" w:rsidP="00327EE8">
      <w:pPr>
        <w:pStyle w:val="Heading1"/>
        <w:rPr>
          <w:rFonts w:asciiTheme="minorHAnsi" w:hAnsiTheme="minorHAnsi" w:cstheme="minorHAnsi"/>
          <w:b/>
          <w:bCs/>
          <w:color w:val="auto"/>
          <w:sz w:val="24"/>
          <w:szCs w:val="24"/>
        </w:rPr>
      </w:pPr>
      <w:r w:rsidRPr="00327EE8">
        <w:rPr>
          <w:rFonts w:asciiTheme="minorHAnsi" w:hAnsiTheme="minorHAnsi" w:cstheme="minorHAnsi"/>
          <w:b/>
          <w:bCs/>
          <w:color w:val="auto"/>
          <w:sz w:val="24"/>
          <w:szCs w:val="24"/>
        </w:rPr>
        <w:t>Job Purpose</w:t>
      </w:r>
    </w:p>
    <w:p w14:paraId="24C1259D" w14:textId="77777777" w:rsidR="00327EE8" w:rsidRPr="0060533E" w:rsidRDefault="00327EE8" w:rsidP="00327EE8">
      <w:pPr>
        <w:pStyle w:val="Default"/>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with the SENDCO to plan and implement the deployment of the learning/teaching support resources across the School, in line with the needs identified across curriculum areas and in the EHC plans. </w:t>
      </w:r>
    </w:p>
    <w:p w14:paraId="20CCC703" w14:textId="77777777" w:rsidR="00327EE8" w:rsidRPr="0060533E" w:rsidRDefault="00327EE8" w:rsidP="00327EE8">
      <w:pPr>
        <w:pStyle w:val="Default"/>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closely with the departments to provide high quality support for children, including those with special educational needs. </w:t>
      </w:r>
    </w:p>
    <w:p w14:paraId="6AFB82CC" w14:textId="77777777" w:rsidR="00327EE8" w:rsidRDefault="00327EE8" w:rsidP="00327EE8">
      <w:pPr>
        <w:pStyle w:val="Default"/>
        <w:numPr>
          <w:ilvl w:val="0"/>
          <w:numId w:val="12"/>
        </w:numPr>
        <w:rPr>
          <w:rFonts w:asciiTheme="minorHAnsi" w:hAnsiTheme="minorHAnsi" w:cstheme="minorHAnsi"/>
          <w:sz w:val="22"/>
          <w:szCs w:val="22"/>
        </w:rPr>
      </w:pPr>
      <w:r w:rsidRPr="0060533E">
        <w:rPr>
          <w:rFonts w:asciiTheme="minorHAnsi" w:hAnsiTheme="minorHAnsi" w:cstheme="minorHAnsi"/>
          <w:sz w:val="22"/>
          <w:szCs w:val="22"/>
        </w:rPr>
        <w:t xml:space="preserve">To lead a </w:t>
      </w:r>
      <w:r>
        <w:rPr>
          <w:rFonts w:asciiTheme="minorHAnsi" w:hAnsiTheme="minorHAnsi" w:cstheme="minorHAnsi"/>
          <w:sz w:val="22"/>
          <w:szCs w:val="22"/>
        </w:rPr>
        <w:t xml:space="preserve">small </w:t>
      </w:r>
      <w:r w:rsidRPr="0060533E">
        <w:rPr>
          <w:rFonts w:asciiTheme="minorHAnsi" w:hAnsiTheme="minorHAnsi" w:cstheme="minorHAnsi"/>
          <w:sz w:val="22"/>
          <w:szCs w:val="22"/>
        </w:rPr>
        <w:t xml:space="preserve">team of Teaching Assistants within designated curriculum areas. </w:t>
      </w:r>
    </w:p>
    <w:p w14:paraId="4DD5BB9A" w14:textId="77777777" w:rsidR="00327EE8" w:rsidRDefault="00327EE8" w:rsidP="00327EE8">
      <w:pPr>
        <w:pStyle w:val="Default"/>
        <w:ind w:left="720"/>
        <w:rPr>
          <w:rFonts w:asciiTheme="minorHAnsi" w:hAnsiTheme="minorHAnsi" w:cstheme="minorHAnsi"/>
          <w:sz w:val="22"/>
          <w:szCs w:val="22"/>
        </w:rPr>
      </w:pPr>
    </w:p>
    <w:p w14:paraId="1B8AE794" w14:textId="6D77ED54" w:rsidR="00327EE8" w:rsidRPr="005970FA" w:rsidRDefault="00327EE8" w:rsidP="00327EE8">
      <w:pPr>
        <w:jc w:val="both"/>
        <w:rPr>
          <w:rFonts w:cstheme="minorHAnsi"/>
          <w:b/>
          <w:sz w:val="24"/>
          <w:szCs w:val="24"/>
        </w:rPr>
      </w:pPr>
      <w:r>
        <w:rPr>
          <w:rFonts w:cstheme="minorHAnsi"/>
          <w:b/>
          <w:sz w:val="24"/>
          <w:szCs w:val="24"/>
        </w:rPr>
        <w:t>Key Duties &amp; Responsibilities</w:t>
      </w:r>
    </w:p>
    <w:p w14:paraId="3AE2CA12" w14:textId="77777777" w:rsidR="00327EE8" w:rsidRPr="0060533E" w:rsidRDefault="00327EE8" w:rsidP="00327EE8">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Be an excellent role model, exemplifying high personal and professional standards and promoting high expectations for all members of the Trust. </w:t>
      </w:r>
    </w:p>
    <w:p w14:paraId="296EDBF3" w14:textId="77777777" w:rsidR="00327EE8" w:rsidRPr="0060533E" w:rsidRDefault="00327EE8" w:rsidP="00327EE8">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Take responsibility for promoting and safeguarding the welfare of children, young people and adults within the organisation. </w:t>
      </w:r>
    </w:p>
    <w:p w14:paraId="1CF8B0BA" w14:textId="77777777" w:rsidR="00327EE8" w:rsidRPr="0060533E" w:rsidRDefault="00327EE8" w:rsidP="00327EE8">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Demonstrate optimistic personal behaviour, positive relationships and attitudes towards young people, professionals, parents, governors and members of the local community. </w:t>
      </w:r>
    </w:p>
    <w:p w14:paraId="0BA092EF" w14:textId="77777777" w:rsidR="00327EE8" w:rsidRDefault="00327EE8" w:rsidP="00327EE8">
      <w:pPr>
        <w:pStyle w:val="ListParagraph"/>
        <w:numPr>
          <w:ilvl w:val="0"/>
          <w:numId w:val="12"/>
        </w:numPr>
        <w:rPr>
          <w:rFonts w:cstheme="minorHAnsi"/>
        </w:rPr>
      </w:pPr>
      <w:r w:rsidRPr="00F521F7">
        <w:rPr>
          <w:rFonts w:cstheme="minorHAnsi"/>
        </w:rPr>
        <w:t>Regularly review own practice, set personal targets and take responsibility for own personal development.</w:t>
      </w:r>
    </w:p>
    <w:p w14:paraId="2A31999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Apply Trust wide policy and procedures.</w:t>
      </w:r>
    </w:p>
    <w:p w14:paraId="4BDEFE1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Promote and safeguard the welfare of students and other adults within the Learning Trust by adhering to all statutory and associated work place policies.</w:t>
      </w:r>
    </w:p>
    <w:p w14:paraId="44C795D2"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Ensure compliance through quality assurance and evaluation.</w:t>
      </w:r>
    </w:p>
    <w:p w14:paraId="37CB79B9" w14:textId="77777777" w:rsidR="00327EE8" w:rsidRPr="0060533E" w:rsidRDefault="00327EE8" w:rsidP="00327EE8">
      <w:pPr>
        <w:spacing w:after="0" w:line="240" w:lineRule="auto"/>
        <w:ind w:left="360"/>
        <w:jc w:val="both"/>
        <w:rPr>
          <w:rFonts w:cstheme="minorHAnsi"/>
        </w:rPr>
      </w:pPr>
    </w:p>
    <w:p w14:paraId="14097F48" w14:textId="77777777" w:rsidR="00327EE8" w:rsidRDefault="00327EE8" w:rsidP="00327EE8">
      <w:pPr>
        <w:spacing w:after="0" w:line="240" w:lineRule="auto"/>
        <w:jc w:val="both"/>
        <w:rPr>
          <w:rFonts w:cstheme="minorHAnsi"/>
          <w:b/>
        </w:rPr>
      </w:pPr>
      <w:r w:rsidRPr="0060533E">
        <w:rPr>
          <w:rFonts w:cstheme="minorHAnsi"/>
          <w:b/>
        </w:rPr>
        <w:t>Leading People and Managing Performance</w:t>
      </w:r>
    </w:p>
    <w:p w14:paraId="4B64B529" w14:textId="77777777" w:rsidR="00327EE8" w:rsidRPr="0060533E" w:rsidRDefault="00327EE8" w:rsidP="00327EE8">
      <w:pPr>
        <w:spacing w:after="0" w:line="240" w:lineRule="auto"/>
        <w:jc w:val="both"/>
        <w:rPr>
          <w:rFonts w:cstheme="minorHAnsi"/>
          <w:b/>
        </w:rPr>
      </w:pPr>
    </w:p>
    <w:p w14:paraId="7186D516"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Lead and develop staff within the team to deliver high quality performance</w:t>
      </w:r>
    </w:p>
    <w:p w14:paraId="5CA99C1C"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Complete robust performance management on select staff to support and embed best practice across the school. </w:t>
      </w:r>
    </w:p>
    <w:p w14:paraId="71D6C665"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Actively manage own performance and that of others, participating in the School’s appraisal process as Appraiser and Appraisee</w:t>
      </w:r>
    </w:p>
    <w:p w14:paraId="578603E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Ensure that Leaders receive high quality advice and guidance emanating from area of work/responsibility</w:t>
      </w:r>
    </w:p>
    <w:p w14:paraId="4B51A963" w14:textId="77777777" w:rsidR="00327EE8" w:rsidRPr="0060533E" w:rsidRDefault="00327EE8" w:rsidP="00327EE8">
      <w:pPr>
        <w:spacing w:after="0" w:line="240" w:lineRule="auto"/>
        <w:ind w:left="360"/>
        <w:jc w:val="both"/>
        <w:rPr>
          <w:rFonts w:cstheme="minorHAnsi"/>
        </w:rPr>
      </w:pPr>
    </w:p>
    <w:p w14:paraId="16DC1256" w14:textId="77777777" w:rsidR="00327EE8" w:rsidRDefault="00327EE8" w:rsidP="00327EE8">
      <w:pPr>
        <w:spacing w:after="0" w:line="240" w:lineRule="auto"/>
        <w:jc w:val="both"/>
        <w:rPr>
          <w:rFonts w:cstheme="minorHAnsi"/>
          <w:b/>
        </w:rPr>
      </w:pPr>
      <w:r w:rsidRPr="0060533E">
        <w:rPr>
          <w:rFonts w:cstheme="minorHAnsi"/>
          <w:b/>
        </w:rPr>
        <w:t>Engagement with Stakeholders</w:t>
      </w:r>
    </w:p>
    <w:p w14:paraId="13B818C7" w14:textId="77777777" w:rsidR="00327EE8" w:rsidRPr="0060533E" w:rsidRDefault="00327EE8" w:rsidP="00327EE8">
      <w:pPr>
        <w:spacing w:after="0" w:line="240" w:lineRule="auto"/>
        <w:jc w:val="both"/>
        <w:rPr>
          <w:rFonts w:cstheme="minorHAnsi"/>
          <w:b/>
        </w:rPr>
      </w:pPr>
    </w:p>
    <w:p w14:paraId="189B523A"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Lead and contribute to the development and delivery of staff training and support across the school</w:t>
      </w:r>
    </w:p>
    <w:p w14:paraId="19AE3CEF"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lastRenderedPageBreak/>
        <w:t>Secure and actively engage with professional networks and collaborative arrangements with outside agencies and professional bodies associated with area of responsibility</w:t>
      </w:r>
    </w:p>
    <w:p w14:paraId="4C6469B3"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Provide reports and updates to the SENDCo in relation to area of responsibility</w:t>
      </w:r>
    </w:p>
    <w:p w14:paraId="4337DFC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Set clear standards for and expectations of communication with parents and other key stakeholders ensuring follow up is timely, effective and appropriate</w:t>
      </w:r>
    </w:p>
    <w:p w14:paraId="5191AB44" w14:textId="77777777" w:rsidR="00327EE8" w:rsidRPr="0060533E" w:rsidRDefault="00327EE8" w:rsidP="00327EE8">
      <w:pPr>
        <w:spacing w:after="0" w:line="240" w:lineRule="auto"/>
        <w:jc w:val="both"/>
        <w:rPr>
          <w:rFonts w:cstheme="minorHAnsi"/>
          <w:b/>
        </w:rPr>
      </w:pPr>
    </w:p>
    <w:p w14:paraId="5C6429D7" w14:textId="77777777" w:rsidR="00327EE8" w:rsidRDefault="00327EE8" w:rsidP="00327EE8">
      <w:pPr>
        <w:pStyle w:val="NoSpacing"/>
        <w:rPr>
          <w:rFonts w:asciiTheme="minorHAnsi" w:hAnsiTheme="minorHAnsi" w:cstheme="minorHAnsi"/>
          <w:b/>
          <w:bCs/>
          <w:color w:val="000000"/>
          <w:sz w:val="22"/>
          <w:szCs w:val="22"/>
          <w:lang w:eastAsia="en-GB"/>
        </w:rPr>
      </w:pPr>
      <w:r w:rsidRPr="0060533E">
        <w:rPr>
          <w:rFonts w:asciiTheme="minorHAnsi" w:hAnsiTheme="minorHAnsi" w:cstheme="minorHAnsi"/>
          <w:b/>
          <w:bCs/>
          <w:color w:val="000000"/>
          <w:sz w:val="22"/>
          <w:szCs w:val="22"/>
          <w:lang w:eastAsia="en-GB"/>
        </w:rPr>
        <w:t>Support for the Curriculum:</w:t>
      </w:r>
    </w:p>
    <w:p w14:paraId="09A60AA7" w14:textId="77777777" w:rsidR="00327EE8" w:rsidRPr="0060533E" w:rsidRDefault="00327EE8" w:rsidP="00327EE8">
      <w:pPr>
        <w:pStyle w:val="NoSpacing"/>
        <w:rPr>
          <w:rFonts w:asciiTheme="minorHAnsi" w:hAnsiTheme="minorHAnsi" w:cstheme="minorHAnsi"/>
          <w:b/>
          <w:bCs/>
          <w:color w:val="000000"/>
          <w:sz w:val="22"/>
          <w:szCs w:val="22"/>
          <w:lang w:eastAsia="en-GB"/>
        </w:rPr>
      </w:pPr>
    </w:p>
    <w:p w14:paraId="41F37193"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Ensure that within departmental meetings the SEN cohort is supported and embedded within the implementation of an inclusive curriculum</w:t>
      </w:r>
    </w:p>
    <w:p w14:paraId="3358E421"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Establish productive working relationships with students, acting as a role model and setting high expectations.</w:t>
      </w:r>
    </w:p>
    <w:p w14:paraId="743483A7"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Use specialist (curricular/learning) skills/training/experience to support students.</w:t>
      </w:r>
    </w:p>
    <w:p w14:paraId="1DAB8A51"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Support students consistently whilst recognising and responding to their individual needs.</w:t>
      </w:r>
    </w:p>
    <w:p w14:paraId="58E60796"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Work with the Teacher to establish an appropriate learning environment.</w:t>
      </w:r>
    </w:p>
    <w:p w14:paraId="0BBDEE3F"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Identify with the departmental heads and teachers’ students who require further intervention to embed key concepts of the curriculum</w:t>
      </w:r>
    </w:p>
    <w:p w14:paraId="106997D1"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Devise and deliver interventions to support and embed the learning</w:t>
      </w:r>
    </w:p>
    <w:p w14:paraId="3DF1F7DB"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Assist with the development and implementation of ‘Learning Profiles’ within departments</w:t>
      </w:r>
    </w:p>
    <w:p w14:paraId="06BE589D"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Provide feedback to students in relation to progress and achievement.</w:t>
      </w:r>
    </w:p>
    <w:p w14:paraId="4F5A4086"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Provide objective and accurate feedback and reports, as required, to the Teacher on student achievements, progress and other matters, ensuring the availability of appropriate evidence.</w:t>
      </w:r>
    </w:p>
    <w:p w14:paraId="546A2514"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Administer and assess routine tests and invigilate exams/tests as appropriate.</w:t>
      </w:r>
    </w:p>
    <w:p w14:paraId="071D4649"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Implement agreed learning activities/teaching programmes, adjusting activities according to student responses/needs. </w:t>
      </w:r>
    </w:p>
    <w:p w14:paraId="091E2614"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Work across departments to ensure the effective planning of the interventions</w:t>
      </w:r>
    </w:p>
    <w:p w14:paraId="64A792A6"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Provide appropriate guidance and supervision and assist in the training and development of staff as appropriate. </w:t>
      </w:r>
    </w:p>
    <w:p w14:paraId="28FD6188" w14:textId="77777777" w:rsidR="00F968AA" w:rsidRDefault="00F968AA" w:rsidP="00F968AA">
      <w:pPr>
        <w:rPr>
          <w:rFonts w:cstheme="minorHAnsi"/>
          <w:sz w:val="24"/>
          <w:szCs w:val="24"/>
          <w:u w:val="single"/>
        </w:rPr>
      </w:pPr>
    </w:p>
    <w:p w14:paraId="1B936BCF" w14:textId="77777777" w:rsidR="00F968AA" w:rsidRPr="00B07A95" w:rsidRDefault="00F968AA" w:rsidP="00F968AA">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019BB008" w14:textId="77777777" w:rsidR="00F968AA" w:rsidRPr="00B07A95" w:rsidRDefault="00F968AA" w:rsidP="00F968AA">
      <w:pPr>
        <w:pStyle w:val="Default"/>
        <w:rPr>
          <w:rFonts w:ascii="Calibri" w:hAnsi="Calibri" w:cs="Calibri"/>
          <w:b/>
          <w:color w:val="auto"/>
        </w:rPr>
      </w:pPr>
    </w:p>
    <w:p w14:paraId="4CBCCF7D" w14:textId="77777777" w:rsidR="00F968AA" w:rsidRPr="00DF4040" w:rsidRDefault="00F968AA" w:rsidP="00F968AA">
      <w:pPr>
        <w:rPr>
          <w:rFonts w:cstheme="minorHAnsi"/>
          <w:sz w:val="24"/>
          <w:szCs w:val="24"/>
          <w:u w:val="single"/>
        </w:rPr>
      </w:pPr>
    </w:p>
    <w:p w14:paraId="0270CB2D" w14:textId="77777777" w:rsidR="00F968AA" w:rsidRPr="00DF4040" w:rsidRDefault="00F968AA" w:rsidP="00F968AA">
      <w:pPr>
        <w:rPr>
          <w:rFonts w:cstheme="minorHAnsi"/>
          <w:b/>
          <w:sz w:val="24"/>
          <w:szCs w:val="24"/>
        </w:rPr>
      </w:pPr>
    </w:p>
    <w:p w14:paraId="0A10BB1F" w14:textId="6B3E0593" w:rsidR="009A68FD" w:rsidRDefault="009A68FD" w:rsidP="001B4822">
      <w:pPr>
        <w:rPr>
          <w:b/>
          <w:bCs/>
          <w:color w:val="00B0F0"/>
          <w:sz w:val="44"/>
          <w:szCs w:val="44"/>
        </w:rPr>
      </w:pPr>
    </w:p>
    <w:p w14:paraId="4568CB0B" w14:textId="60423B89" w:rsidR="00F968AA" w:rsidRDefault="00F968AA" w:rsidP="001B4822">
      <w:pPr>
        <w:rPr>
          <w:b/>
          <w:bCs/>
          <w:color w:val="00B0F0"/>
          <w:sz w:val="44"/>
          <w:szCs w:val="44"/>
        </w:rPr>
      </w:pPr>
    </w:p>
    <w:p w14:paraId="67F2EF1A" w14:textId="6DCBADB5" w:rsidR="00F968AA" w:rsidRDefault="00F968AA" w:rsidP="001B4822">
      <w:pPr>
        <w:rPr>
          <w:b/>
          <w:bCs/>
          <w:color w:val="00B0F0"/>
          <w:sz w:val="44"/>
          <w:szCs w:val="44"/>
        </w:rPr>
      </w:pP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lastRenderedPageBreak/>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3E5C4AE3"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Applications should be received by </w:t>
      </w:r>
      <w:r w:rsidR="00652503" w:rsidRPr="00870E86">
        <w:rPr>
          <w:rFonts w:ascii="Calibri" w:hAnsi="Calibri" w:cs="Calibri"/>
          <w:b/>
          <w:bCs/>
          <w:sz w:val="24"/>
          <w:szCs w:val="24"/>
        </w:rPr>
        <w:t>Friday 7 October 9am</w:t>
      </w:r>
    </w:p>
    <w:p w14:paraId="2473B172" w14:textId="55D48FF8"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Interviews will be held </w:t>
      </w:r>
      <w:r w:rsidR="000054CC" w:rsidRPr="00870E86">
        <w:rPr>
          <w:rFonts w:ascii="Calibri" w:hAnsi="Calibri" w:cs="Calibri"/>
          <w:b/>
          <w:bCs/>
          <w:sz w:val="24"/>
          <w:szCs w:val="24"/>
        </w:rPr>
        <w:t>Thursday 13 October</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8"/>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0"/>
  </w:num>
  <w:num w:numId="2" w16cid:durableId="1710644304">
    <w:abstractNumId w:val="6"/>
  </w:num>
  <w:num w:numId="3" w16cid:durableId="2105373096">
    <w:abstractNumId w:val="2"/>
  </w:num>
  <w:num w:numId="4" w16cid:durableId="93132664">
    <w:abstractNumId w:val="8"/>
  </w:num>
  <w:num w:numId="5" w16cid:durableId="2134788609">
    <w:abstractNumId w:val="11"/>
  </w:num>
  <w:num w:numId="6" w16cid:durableId="1550145405">
    <w:abstractNumId w:val="3"/>
  </w:num>
  <w:num w:numId="7" w16cid:durableId="1527214428">
    <w:abstractNumId w:val="5"/>
  </w:num>
  <w:num w:numId="8" w16cid:durableId="736830224">
    <w:abstractNumId w:val="9"/>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7"/>
  </w:num>
  <w:num w:numId="11" w16cid:durableId="1600143060">
    <w:abstractNumId w:val="1"/>
  </w:num>
  <w:num w:numId="12" w16cid:durableId="365985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54CC"/>
    <w:rsid w:val="00007870"/>
    <w:rsid w:val="00023C48"/>
    <w:rsid w:val="00024208"/>
    <w:rsid w:val="00027635"/>
    <w:rsid w:val="000309FE"/>
    <w:rsid w:val="00034787"/>
    <w:rsid w:val="000716DD"/>
    <w:rsid w:val="00073136"/>
    <w:rsid w:val="000A2F2D"/>
    <w:rsid w:val="000B37E7"/>
    <w:rsid w:val="000D3A31"/>
    <w:rsid w:val="000E31BE"/>
    <w:rsid w:val="000F276D"/>
    <w:rsid w:val="00105D6A"/>
    <w:rsid w:val="00117C4D"/>
    <w:rsid w:val="0012692D"/>
    <w:rsid w:val="001334DD"/>
    <w:rsid w:val="00142A37"/>
    <w:rsid w:val="00146DAA"/>
    <w:rsid w:val="001748BB"/>
    <w:rsid w:val="00192830"/>
    <w:rsid w:val="001B4822"/>
    <w:rsid w:val="001F62FA"/>
    <w:rsid w:val="00227100"/>
    <w:rsid w:val="00257E6A"/>
    <w:rsid w:val="00267B3E"/>
    <w:rsid w:val="002A7A15"/>
    <w:rsid w:val="002B212A"/>
    <w:rsid w:val="002E3CB2"/>
    <w:rsid w:val="002F6356"/>
    <w:rsid w:val="003059AB"/>
    <w:rsid w:val="00305F7F"/>
    <w:rsid w:val="003127AE"/>
    <w:rsid w:val="003228BD"/>
    <w:rsid w:val="00327EE8"/>
    <w:rsid w:val="00331EC8"/>
    <w:rsid w:val="00340F65"/>
    <w:rsid w:val="0036212E"/>
    <w:rsid w:val="00362961"/>
    <w:rsid w:val="003711D0"/>
    <w:rsid w:val="0037144A"/>
    <w:rsid w:val="00382101"/>
    <w:rsid w:val="00383A20"/>
    <w:rsid w:val="003927F8"/>
    <w:rsid w:val="00397A6E"/>
    <w:rsid w:val="003A0C3E"/>
    <w:rsid w:val="003B24C7"/>
    <w:rsid w:val="003C4AEE"/>
    <w:rsid w:val="003D6F68"/>
    <w:rsid w:val="00411C4C"/>
    <w:rsid w:val="00414D93"/>
    <w:rsid w:val="004171ED"/>
    <w:rsid w:val="00421106"/>
    <w:rsid w:val="004B1597"/>
    <w:rsid w:val="004D66EE"/>
    <w:rsid w:val="004F4D8E"/>
    <w:rsid w:val="004F6B1B"/>
    <w:rsid w:val="005021DE"/>
    <w:rsid w:val="00506664"/>
    <w:rsid w:val="005127E3"/>
    <w:rsid w:val="00537BE6"/>
    <w:rsid w:val="00581FD6"/>
    <w:rsid w:val="00585DF7"/>
    <w:rsid w:val="00590A9D"/>
    <w:rsid w:val="00595074"/>
    <w:rsid w:val="005B0218"/>
    <w:rsid w:val="005D221A"/>
    <w:rsid w:val="005F6905"/>
    <w:rsid w:val="0060420D"/>
    <w:rsid w:val="00612C5C"/>
    <w:rsid w:val="00642507"/>
    <w:rsid w:val="006458CE"/>
    <w:rsid w:val="00652503"/>
    <w:rsid w:val="00664627"/>
    <w:rsid w:val="00687A57"/>
    <w:rsid w:val="0069577A"/>
    <w:rsid w:val="006A6A50"/>
    <w:rsid w:val="006C00F7"/>
    <w:rsid w:val="006C4D54"/>
    <w:rsid w:val="006D55F8"/>
    <w:rsid w:val="006F2E42"/>
    <w:rsid w:val="007138A6"/>
    <w:rsid w:val="0076391E"/>
    <w:rsid w:val="00772B35"/>
    <w:rsid w:val="007B7FCA"/>
    <w:rsid w:val="007C2DBC"/>
    <w:rsid w:val="007C487E"/>
    <w:rsid w:val="007D7C27"/>
    <w:rsid w:val="007E2FC9"/>
    <w:rsid w:val="00801B29"/>
    <w:rsid w:val="008172B2"/>
    <w:rsid w:val="00820970"/>
    <w:rsid w:val="00830292"/>
    <w:rsid w:val="00835B55"/>
    <w:rsid w:val="00860484"/>
    <w:rsid w:val="008627A7"/>
    <w:rsid w:val="00870E86"/>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38D2"/>
    <w:rsid w:val="00A35A85"/>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1593D"/>
    <w:rsid w:val="00D204DC"/>
    <w:rsid w:val="00D72535"/>
    <w:rsid w:val="00D74ABD"/>
    <w:rsid w:val="00DF4F36"/>
    <w:rsid w:val="00E277A0"/>
    <w:rsid w:val="00E31A9D"/>
    <w:rsid w:val="00E352BA"/>
    <w:rsid w:val="00E5667D"/>
    <w:rsid w:val="00E57199"/>
    <w:rsid w:val="00E60E9E"/>
    <w:rsid w:val="00E97D01"/>
    <w:rsid w:val="00ED2F0B"/>
    <w:rsid w:val="00ED636B"/>
    <w:rsid w:val="00EF5663"/>
    <w:rsid w:val="00F142D9"/>
    <w:rsid w:val="00F17089"/>
    <w:rsid w:val="00F175C7"/>
    <w:rsid w:val="00F6436D"/>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EE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27EE8"/>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11</cp:revision>
  <cp:lastPrinted>2022-08-30T12:21:00Z</cp:lastPrinted>
  <dcterms:created xsi:type="dcterms:W3CDTF">2022-09-12T12:08:00Z</dcterms:created>
  <dcterms:modified xsi:type="dcterms:W3CDTF">2022-09-13T10:44:00Z</dcterms:modified>
</cp:coreProperties>
</file>